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FC" w:rsidRDefault="00315BFC">
      <w:pPr>
        <w:pStyle w:val="SemEspaamento"/>
        <w:rPr>
          <w:rFonts w:ascii="Arial" w:hAnsi="Arial" w:cs="Arial"/>
        </w:rPr>
      </w:pPr>
      <w:bookmarkStart w:id="0" w:name="_GoBack"/>
      <w:bookmarkEnd w:id="0"/>
    </w:p>
    <w:p w:rsidR="00315BFC" w:rsidRDefault="0034189A">
      <w:pPr>
        <w:pStyle w:val="SemEspaamento"/>
        <w:spacing w:line="36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LEI Nº 1463/2023</w:t>
      </w:r>
    </w:p>
    <w:p w:rsidR="00315BFC" w:rsidRDefault="00315BFC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15BFC" w:rsidRDefault="00315BFC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15BFC" w:rsidRDefault="0034189A">
      <w:pPr>
        <w:pStyle w:val="NormalWeb"/>
        <w:spacing w:beforeAutospacing="0" w:afterAutospacing="0" w:line="276" w:lineRule="auto"/>
        <w:ind w:left="4320"/>
        <w:jc w:val="both"/>
        <w:rPr>
          <w:b/>
          <w:bCs/>
        </w:rPr>
      </w:pPr>
      <w:r>
        <w:rPr>
          <w:rFonts w:ascii="Arial" w:hAnsi="Arial" w:cs="Arial"/>
          <w:b/>
          <w:bCs/>
        </w:rPr>
        <w:t>Dispõe sobre a identificação dos veículos automotores oficiais, locados e cedidos, no âmbito do Município de Carambeí, Estado do Paraná.</w:t>
      </w:r>
    </w:p>
    <w:p w:rsidR="00315BFC" w:rsidRDefault="0034189A">
      <w:pPr>
        <w:pStyle w:val="NormalWeb"/>
        <w:spacing w:beforeAutospacing="0" w:afterAutospacing="0" w:line="276" w:lineRule="auto"/>
        <w:ind w:left="4320"/>
        <w:jc w:val="both"/>
        <w:rPr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Autor:</w:t>
      </w:r>
    </w:p>
    <w:p w:rsidR="00315BFC" w:rsidRDefault="0034189A">
      <w:pPr>
        <w:pStyle w:val="NormalWeb"/>
        <w:spacing w:beforeAutospacing="0" w:afterAutospacing="0" w:line="276" w:lineRule="auto"/>
        <w:ind w:left="432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VEREADOR: SÉRGIO LUIS DE OLIVEIRA</w:t>
      </w:r>
    </w:p>
    <w:p w:rsidR="00315BFC" w:rsidRDefault="00315BFC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15BFC" w:rsidRDefault="00315BFC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15BFC" w:rsidRDefault="00341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Carambeí, Estado do </w:t>
      </w:r>
      <w:r>
        <w:rPr>
          <w:rFonts w:ascii="Arial" w:hAnsi="Arial" w:cs="Arial"/>
        </w:rPr>
        <w:t>Paraná, aprovou e eu Prefeita Municipal de Carambeí, sanciono a seguinte:</w:t>
      </w:r>
    </w:p>
    <w:p w:rsidR="00315BFC" w:rsidRDefault="00315BFC">
      <w:pPr>
        <w:pStyle w:val="SemEspaamento"/>
        <w:jc w:val="both"/>
        <w:rPr>
          <w:rFonts w:ascii="Arial" w:hAnsi="Arial" w:cs="Arial"/>
        </w:rPr>
      </w:pPr>
    </w:p>
    <w:p w:rsidR="00315BFC" w:rsidRDefault="0034189A">
      <w:pPr>
        <w:pStyle w:val="SemEspaamento"/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</w:t>
      </w:r>
    </w:p>
    <w:p w:rsidR="00315BFC" w:rsidRDefault="00315BFC">
      <w:pPr>
        <w:pStyle w:val="SemEspaamento"/>
        <w:ind w:left="3540" w:firstLine="708"/>
        <w:jc w:val="both"/>
        <w:rPr>
          <w:rFonts w:ascii="Arial" w:hAnsi="Arial" w:cs="Arial"/>
          <w:b/>
        </w:rPr>
      </w:pPr>
    </w:p>
    <w:p w:rsidR="00315BFC" w:rsidRDefault="00315BFC">
      <w:pPr>
        <w:pStyle w:val="SemEspaamento"/>
        <w:ind w:left="3540" w:firstLine="708"/>
        <w:jc w:val="both"/>
        <w:rPr>
          <w:rFonts w:ascii="Arial" w:hAnsi="Arial" w:cs="Arial"/>
        </w:rPr>
      </w:pPr>
    </w:p>
    <w:p w:rsidR="00315BFC" w:rsidRDefault="0034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Os veículos automotores oficiais de propriedade ou em posse do Município com destinação à prestação dos serviços públicos dos órgãos da administração pública municip</w:t>
      </w:r>
      <w:r>
        <w:rPr>
          <w:rFonts w:ascii="Arial" w:hAnsi="Arial" w:cs="Arial"/>
        </w:rPr>
        <w:t>al serão obrigatoriamente identificados na forma desta Lei.</w:t>
      </w:r>
    </w:p>
    <w:p w:rsidR="00315BFC" w:rsidRDefault="00315BF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315BFC" w:rsidRDefault="0034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- Entende-se por veículos automotores a serviço do Poder Público Municipal, motocicletas, carros pequenos, camionetes, caminhões, micro-ônibus e qualquer equipamento que envolva v</w:t>
      </w:r>
      <w:r>
        <w:rPr>
          <w:rFonts w:ascii="Arial" w:hAnsi="Arial" w:cs="Arial"/>
        </w:rPr>
        <w:t>eículos pesados.</w:t>
      </w:r>
    </w:p>
    <w:p w:rsidR="00315BFC" w:rsidRDefault="00315BF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315BFC" w:rsidRDefault="0034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3° - A identificação dos veículos dar-se-á através de fixação de adesivo contendo o nome, Brasão do Município e a Secretaria de Governo que está vinculado, vedado o uso de outras marcas.</w:t>
      </w:r>
    </w:p>
    <w:p w:rsidR="00315BFC" w:rsidRDefault="00315BF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315BFC" w:rsidRDefault="0034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4° - A identificação dos veículos </w:t>
      </w:r>
      <w:r>
        <w:rPr>
          <w:rFonts w:ascii="Arial" w:hAnsi="Arial" w:cs="Arial"/>
        </w:rPr>
        <w:t>vinculados a empresas prestadoras de serviços no âmbito do Poder Público Municipal dar-se-á através de adesivo contendo o Brasão do Município e mais o seguinte dizer "A Serviço da Prefeitura Municipal de Carambeí".</w:t>
      </w:r>
    </w:p>
    <w:p w:rsidR="00315BFC" w:rsidRDefault="00315BF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315BFC" w:rsidRDefault="0034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- Os adesivos mencionados nos ar</w:t>
      </w:r>
      <w:r>
        <w:rPr>
          <w:rFonts w:ascii="Arial" w:hAnsi="Arial" w:cs="Arial"/>
        </w:rPr>
        <w:t>tigos 3º e 4º deverão conter o número de telefone da Prefeitura para que a população possa solicitar informação, fazer reclamação ou informar que o veículo está sendo conduzido de forma irregular.</w:t>
      </w:r>
    </w:p>
    <w:p w:rsidR="00315BFC" w:rsidRDefault="00315BFC">
      <w:pPr>
        <w:spacing w:line="276" w:lineRule="auto"/>
        <w:jc w:val="both"/>
        <w:rPr>
          <w:rFonts w:ascii="Arial" w:hAnsi="Arial" w:cs="Arial"/>
        </w:rPr>
      </w:pPr>
    </w:p>
    <w:p w:rsidR="00315BFC" w:rsidRDefault="003418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6° - Os adesivos contendo a identificação devem ser a</w:t>
      </w:r>
      <w:r>
        <w:rPr>
          <w:rFonts w:ascii="Arial" w:hAnsi="Arial" w:cs="Arial"/>
        </w:rPr>
        <w:t>fixados nas laterais e na parte traseira dos veículos, em condições de visibilidade a uma distância mínima de 20 metros.</w:t>
      </w:r>
    </w:p>
    <w:p w:rsidR="00315BFC" w:rsidRDefault="00315BF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315BFC" w:rsidRDefault="00315BF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315BFC" w:rsidRDefault="00315BFC">
      <w:pPr>
        <w:spacing w:line="276" w:lineRule="auto"/>
        <w:jc w:val="both"/>
        <w:rPr>
          <w:rFonts w:ascii="Arial" w:hAnsi="Arial" w:cs="Arial"/>
        </w:rPr>
      </w:pPr>
    </w:p>
    <w:p w:rsidR="00315BFC" w:rsidRDefault="00341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7ª Fica vedada a utilização de película em desacordo com a legislação nacional de trânsito no que se refere aos limites máximos</w:t>
      </w:r>
      <w:r>
        <w:rPr>
          <w:rFonts w:ascii="Arial" w:hAnsi="Arial" w:cs="Arial"/>
        </w:rPr>
        <w:t xml:space="preserve"> e mínimos de visibilidade nos vidros dos veículos referidos nesta lei.</w:t>
      </w:r>
    </w:p>
    <w:p w:rsidR="00315BFC" w:rsidRDefault="00315BFC">
      <w:pPr>
        <w:spacing w:line="360" w:lineRule="auto"/>
        <w:jc w:val="both"/>
        <w:rPr>
          <w:rFonts w:ascii="Arial" w:hAnsi="Arial" w:cs="Arial"/>
        </w:rPr>
      </w:pPr>
    </w:p>
    <w:p w:rsidR="00315BFC" w:rsidRDefault="00341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8° Por questões de segurança esta Lei não se aplica a um veículo indicado pelo gabinete para utilização de transporte do Chefe do Poder Executivo Municipal.</w:t>
      </w:r>
    </w:p>
    <w:p w:rsidR="00315BFC" w:rsidRDefault="00315BFC">
      <w:pPr>
        <w:spacing w:line="360" w:lineRule="auto"/>
        <w:jc w:val="both"/>
        <w:rPr>
          <w:rFonts w:ascii="Arial" w:hAnsi="Arial" w:cs="Arial"/>
        </w:rPr>
      </w:pPr>
    </w:p>
    <w:p w:rsidR="00315BFC" w:rsidRDefault="00341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 - Esta Lei e</w:t>
      </w:r>
      <w:r>
        <w:rPr>
          <w:rFonts w:ascii="Arial" w:hAnsi="Arial" w:cs="Arial"/>
        </w:rPr>
        <w:t>ntra em vigor na data de sua publicação, podendo ser regulamentada no prazo de sessenta dias, mediante Decreto do Poder Executivo Municipal.</w:t>
      </w:r>
    </w:p>
    <w:p w:rsidR="00315BFC" w:rsidRDefault="00315BFC">
      <w:pPr>
        <w:spacing w:line="360" w:lineRule="auto"/>
        <w:jc w:val="both"/>
        <w:rPr>
          <w:rFonts w:ascii="Arial" w:hAnsi="Arial" w:cs="Arial"/>
        </w:rPr>
      </w:pPr>
    </w:p>
    <w:p w:rsidR="00315BFC" w:rsidRDefault="00315BFC">
      <w:pPr>
        <w:spacing w:line="360" w:lineRule="auto"/>
        <w:jc w:val="both"/>
        <w:rPr>
          <w:rFonts w:ascii="Arial" w:hAnsi="Arial" w:cs="Arial"/>
        </w:rPr>
      </w:pPr>
    </w:p>
    <w:p w:rsidR="00315BFC" w:rsidRDefault="0034189A">
      <w:pPr>
        <w:spacing w:line="360" w:lineRule="auto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Carambeí,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31 de maio de 2023</w:t>
      </w:r>
    </w:p>
    <w:p w:rsidR="00315BFC" w:rsidRDefault="00315BFC">
      <w:pPr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</w:p>
    <w:p w:rsidR="00315BFC" w:rsidRDefault="00315BFC">
      <w:pPr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</w:p>
    <w:p w:rsidR="00315BFC" w:rsidRDefault="00315BFC">
      <w:pPr>
        <w:spacing w:line="360" w:lineRule="auto"/>
        <w:contextualSpacing/>
        <w:jc w:val="both"/>
        <w:rPr>
          <w:rFonts w:ascii="Arial Narrow" w:hAnsi="Arial Narrow" w:cs="Arial Narrow"/>
          <w:bCs/>
        </w:rPr>
      </w:pPr>
    </w:p>
    <w:p w:rsidR="00315BFC" w:rsidRDefault="0034189A">
      <w:pPr>
        <w:spacing w:line="360" w:lineRule="auto"/>
        <w:contextualSpacing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ELISANGELA PEDROSO DE OLIVEIRA NUNES</w:t>
      </w:r>
    </w:p>
    <w:p w:rsidR="00315BFC" w:rsidRDefault="0034189A">
      <w:pPr>
        <w:spacing w:line="360" w:lineRule="auto"/>
        <w:ind w:firstLine="851"/>
        <w:contextualSpacing/>
        <w:jc w:val="center"/>
        <w:rPr>
          <w:rFonts w:ascii="Arial" w:hAnsi="Arial" w:cs="Arial"/>
          <w:sz w:val="21"/>
          <w:szCs w:val="21"/>
        </w:rPr>
      </w:pPr>
      <w:r>
        <w:rPr>
          <w:rFonts w:ascii="Arial Narrow" w:hAnsi="Arial Narrow" w:cs="Arial Narrow"/>
          <w:b/>
          <w:bCs/>
        </w:rPr>
        <w:t>PREFEITA MUNICIPAL</w:t>
      </w:r>
    </w:p>
    <w:sectPr w:rsidR="00315B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9A" w:rsidRDefault="0034189A">
      <w:r>
        <w:separator/>
      </w:r>
    </w:p>
  </w:endnote>
  <w:endnote w:type="continuationSeparator" w:id="0">
    <w:p w:rsidR="0034189A" w:rsidRDefault="0034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FC" w:rsidRDefault="0034189A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208905" cy="146050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81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5BFC" w:rsidRDefault="0034189A">
                          <w:pPr>
                            <w:pStyle w:val="Cabealho"/>
                            <w:jc w:val="center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t>__________________________________________________________________________________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15.05pt;margin-top:0.05pt;width:410.0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t>__________________________________________________________________________________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9A" w:rsidRDefault="0034189A">
      <w:r>
        <w:separator/>
      </w:r>
    </w:p>
  </w:footnote>
  <w:footnote w:type="continuationSeparator" w:id="0">
    <w:p w:rsidR="0034189A" w:rsidRDefault="0034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FC" w:rsidRDefault="0034189A">
    <w:pPr>
      <w:pStyle w:val="Cabealho"/>
      <w:spacing w:line="360" w:lineRule="auto"/>
      <w:ind w:right="-1"/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43942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43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5BFC" w:rsidRDefault="00315BFC">
                          <w:pPr>
                            <w:pStyle w:val="Cabealho"/>
                            <w:jc w:val="right"/>
                            <w:rPr>
                              <w:rStyle w:val="Nmerodepgina"/>
                            </w:rPr>
                          </w:pPr>
                        </w:p>
                        <w:p w:rsidR="00315BFC" w:rsidRDefault="00315BFC">
                          <w:pPr>
                            <w:pStyle w:val="Cabealho"/>
                            <w:jc w:val="right"/>
                            <w:rPr>
                              <w:rStyle w:val="Nmerodepgina"/>
                            </w:rPr>
                          </w:pPr>
                        </w:p>
                        <w:p w:rsidR="00315BFC" w:rsidRDefault="00315BFC">
                          <w:pPr>
                            <w:pStyle w:val="Cabealho"/>
                            <w:jc w:val="right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23.95pt;margin-top:0.05pt;width:1.15pt;height:34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jc w:val="right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Cabealho"/>
                      <w:jc w:val="right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Cabealho"/>
                      <w:jc w:val="right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noProof/>
        <w:sz w:val="36"/>
        <w:szCs w:val="36"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66675</wp:posOffset>
          </wp:positionH>
          <wp:positionV relativeFrom="paragraph">
            <wp:posOffset>-375920</wp:posOffset>
          </wp:positionV>
          <wp:extent cx="5391785" cy="75501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439" r="-62" b="-439"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15BFC" w:rsidRDefault="00315BFC">
    <w:pPr>
      <w:pStyle w:val="Cabealho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FC"/>
    <w:rsid w:val="00315BFC"/>
    <w:rsid w:val="0034189A"/>
    <w:rsid w:val="00E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34A1F"/>
  </w:style>
  <w:style w:type="character" w:customStyle="1" w:styleId="Ttulo3Char">
    <w:name w:val="Título 3 Char"/>
    <w:basedOn w:val="Fontepargpadro"/>
    <w:link w:val="Ttulo3"/>
    <w:uiPriority w:val="99"/>
    <w:qFormat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352B36"/>
  </w:style>
  <w:style w:type="character" w:customStyle="1" w:styleId="post-author">
    <w:name w:val="post-author"/>
    <w:basedOn w:val="Fontepargpadro"/>
    <w:qFormat/>
    <w:rsid w:val="00352B36"/>
  </w:style>
  <w:style w:type="character" w:customStyle="1" w:styleId="fn">
    <w:name w:val="fn"/>
    <w:basedOn w:val="Fontepargpadro"/>
    <w:qFormat/>
    <w:rsid w:val="00352B36"/>
  </w:style>
  <w:style w:type="character" w:customStyle="1" w:styleId="LinkdaInternet">
    <w:name w:val="Link da Internet"/>
    <w:basedOn w:val="Fontepargpadro"/>
    <w:uiPriority w:val="99"/>
    <w:semiHidden/>
    <w:unhideWhenUsed/>
    <w:rsid w:val="00352B36"/>
    <w:rPr>
      <w:color w:val="0000FF"/>
      <w:u w:val="single"/>
    </w:rPr>
  </w:style>
  <w:style w:type="character" w:customStyle="1" w:styleId="post-timestamp">
    <w:name w:val="post-timestamp"/>
    <w:basedOn w:val="Fontepargpadro"/>
    <w:qFormat/>
    <w:rsid w:val="00352B36"/>
  </w:style>
  <w:style w:type="character" w:styleId="Forte">
    <w:name w:val="Strong"/>
    <w:basedOn w:val="Fontepargpadro"/>
    <w:uiPriority w:val="22"/>
    <w:qFormat/>
    <w:rsid w:val="0071538F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uiPriority w:val="99"/>
    <w:qFormat/>
    <w:rsid w:val="0072373D"/>
    <w:pPr>
      <w:ind w:left="4245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441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qFormat/>
    <w:rsid w:val="00215F4D"/>
    <w:pPr>
      <w:spacing w:beforeAutospacing="1" w:afterAutospacing="1"/>
    </w:pPr>
  </w:style>
  <w:style w:type="paragraph" w:styleId="NormalWeb">
    <w:name w:val="Normal (Web)"/>
    <w:basedOn w:val="Normal"/>
    <w:uiPriority w:val="99"/>
    <w:unhideWhenUsed/>
    <w:qFormat/>
    <w:rsid w:val="00A74488"/>
    <w:pPr>
      <w:spacing w:beforeAutospacing="1" w:afterAutospacing="1"/>
    </w:p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34A1F"/>
  </w:style>
  <w:style w:type="character" w:customStyle="1" w:styleId="Ttulo3Char">
    <w:name w:val="Título 3 Char"/>
    <w:basedOn w:val="Fontepargpadro"/>
    <w:link w:val="Ttulo3"/>
    <w:uiPriority w:val="99"/>
    <w:qFormat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352B36"/>
  </w:style>
  <w:style w:type="character" w:customStyle="1" w:styleId="post-author">
    <w:name w:val="post-author"/>
    <w:basedOn w:val="Fontepargpadro"/>
    <w:qFormat/>
    <w:rsid w:val="00352B36"/>
  </w:style>
  <w:style w:type="character" w:customStyle="1" w:styleId="fn">
    <w:name w:val="fn"/>
    <w:basedOn w:val="Fontepargpadro"/>
    <w:qFormat/>
    <w:rsid w:val="00352B36"/>
  </w:style>
  <w:style w:type="character" w:customStyle="1" w:styleId="LinkdaInternet">
    <w:name w:val="Link da Internet"/>
    <w:basedOn w:val="Fontepargpadro"/>
    <w:uiPriority w:val="99"/>
    <w:semiHidden/>
    <w:unhideWhenUsed/>
    <w:rsid w:val="00352B36"/>
    <w:rPr>
      <w:color w:val="0000FF"/>
      <w:u w:val="single"/>
    </w:rPr>
  </w:style>
  <w:style w:type="character" w:customStyle="1" w:styleId="post-timestamp">
    <w:name w:val="post-timestamp"/>
    <w:basedOn w:val="Fontepargpadro"/>
    <w:qFormat/>
    <w:rsid w:val="00352B36"/>
  </w:style>
  <w:style w:type="character" w:styleId="Forte">
    <w:name w:val="Strong"/>
    <w:basedOn w:val="Fontepargpadro"/>
    <w:uiPriority w:val="22"/>
    <w:qFormat/>
    <w:rsid w:val="0071538F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uiPriority w:val="99"/>
    <w:qFormat/>
    <w:rsid w:val="0072373D"/>
    <w:pPr>
      <w:ind w:left="4245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441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qFormat/>
    <w:rsid w:val="00215F4D"/>
    <w:pPr>
      <w:spacing w:beforeAutospacing="1" w:afterAutospacing="1"/>
    </w:pPr>
  </w:style>
  <w:style w:type="paragraph" w:styleId="NormalWeb">
    <w:name w:val="Normal (Web)"/>
    <w:basedOn w:val="Normal"/>
    <w:uiPriority w:val="99"/>
    <w:unhideWhenUsed/>
    <w:qFormat/>
    <w:rsid w:val="00A74488"/>
    <w:pPr>
      <w:spacing w:beforeAutospacing="1" w:afterAutospacing="1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4914-35FA-4DD6-97EF-95DCBEEA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dcterms:created xsi:type="dcterms:W3CDTF">2023-07-06T18:26:00Z</dcterms:created>
  <dcterms:modified xsi:type="dcterms:W3CDTF">2023-07-06T18:26:00Z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